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16887" w14:textId="77777777" w:rsidR="002B047E" w:rsidRDefault="002B047E" w:rsidP="002B047E">
      <w:pPr>
        <w:jc w:val="center"/>
        <w:rPr>
          <w:rFonts w:ascii="David" w:hAnsi="David" w:cs="David"/>
          <w:b/>
          <w:bCs/>
          <w:sz w:val="32"/>
          <w:szCs w:val="32"/>
          <w:rtl/>
        </w:rPr>
      </w:pPr>
      <w:r>
        <w:rPr>
          <w:rFonts w:ascii="David" w:hAnsi="David" w:cs="David" w:hint="cs"/>
          <w:b/>
          <w:bCs/>
          <w:sz w:val="32"/>
          <w:szCs w:val="32"/>
          <w:rtl/>
        </w:rPr>
        <w:t>ועדה מרחבית לתכנון ובנייה "גליל" מרכזי</w:t>
      </w:r>
    </w:p>
    <w:p w14:paraId="4523FC34" w14:textId="37722C9A" w:rsidR="002B047E" w:rsidRDefault="002B047E" w:rsidP="002B047E">
      <w:pPr>
        <w:jc w:val="center"/>
        <w:rPr>
          <w:rFonts w:ascii="David" w:hAnsi="David" w:cs="David"/>
          <w:b/>
          <w:bCs/>
          <w:sz w:val="32"/>
          <w:szCs w:val="32"/>
          <w:rtl/>
        </w:rPr>
      </w:pPr>
      <w:r>
        <w:rPr>
          <w:rFonts w:ascii="David" w:hAnsi="David" w:cs="David" w:hint="cs"/>
          <w:b/>
          <w:bCs/>
          <w:sz w:val="32"/>
          <w:szCs w:val="32"/>
          <w:rtl/>
        </w:rPr>
        <w:t xml:space="preserve">מכרז פנימי/ פומבי </w:t>
      </w:r>
      <w:r w:rsidR="00471C93">
        <w:rPr>
          <w:rFonts w:ascii="David" w:hAnsi="David" w:cs="David" w:hint="cs"/>
          <w:b/>
          <w:bCs/>
          <w:sz w:val="32"/>
          <w:szCs w:val="32"/>
          <w:rtl/>
        </w:rPr>
        <w:t>3/2022</w:t>
      </w:r>
    </w:p>
    <w:p w14:paraId="6E33AB57" w14:textId="77777777" w:rsidR="00654E23" w:rsidRDefault="00654E23" w:rsidP="00654E23">
      <w:pPr>
        <w:jc w:val="center"/>
        <w:rPr>
          <w:rFonts w:ascii="David" w:hAnsi="David" w:cs="David"/>
          <w:b/>
          <w:bCs/>
          <w:sz w:val="32"/>
          <w:szCs w:val="32"/>
          <w:rtl/>
        </w:rPr>
      </w:pPr>
      <w:r>
        <w:rPr>
          <w:rFonts w:ascii="David" w:hAnsi="David" w:cs="David" w:hint="cs"/>
          <w:b/>
          <w:bCs/>
          <w:sz w:val="32"/>
          <w:szCs w:val="32"/>
          <w:rtl/>
        </w:rPr>
        <w:t>בודק היתרים (בקר רישוי בניה)</w:t>
      </w:r>
    </w:p>
    <w:p w14:paraId="4F410C1C" w14:textId="77777777" w:rsidR="00654E23" w:rsidRDefault="00654E23" w:rsidP="00654E23">
      <w:pPr>
        <w:jc w:val="both"/>
        <w:rPr>
          <w:rFonts w:ascii="David" w:hAnsi="David" w:cs="David"/>
          <w:sz w:val="28"/>
          <w:szCs w:val="28"/>
          <w:rtl/>
        </w:rPr>
      </w:pPr>
    </w:p>
    <w:p w14:paraId="5EA6BA9D" w14:textId="77777777" w:rsidR="00CC3843" w:rsidRDefault="00CC3843">
      <w:pPr>
        <w:jc w:val="center"/>
        <w:rPr>
          <w:rFonts w:ascii="David" w:hAnsi="David" w:cs="David"/>
          <w:b/>
          <w:bCs/>
          <w:sz w:val="32"/>
          <w:szCs w:val="32"/>
          <w:rtl/>
        </w:rPr>
      </w:pPr>
    </w:p>
    <w:p w14:paraId="6937FEB6" w14:textId="77777777" w:rsidR="00654E23" w:rsidRDefault="002B047E" w:rsidP="00654E23">
      <w:pPr>
        <w:shd w:val="clear" w:color="auto" w:fill="FFFFFF"/>
        <w:spacing w:line="360" w:lineRule="auto"/>
        <w:jc w:val="both"/>
        <w:textAlignment w:val="baseline"/>
        <w:rPr>
          <w:rFonts w:ascii="David" w:hAnsi="David" w:cs="David"/>
          <w:sz w:val="26"/>
          <w:szCs w:val="26"/>
          <w:bdr w:val="none" w:sz="0" w:space="0" w:color="auto" w:frame="1"/>
          <w:rtl/>
        </w:rPr>
      </w:pPr>
      <w:r w:rsidRPr="00654E23">
        <w:rPr>
          <w:rFonts w:ascii="David" w:hAnsi="David" w:cs="David" w:hint="cs"/>
          <w:b/>
          <w:bCs/>
          <w:sz w:val="26"/>
          <w:szCs w:val="26"/>
          <w:u w:val="single"/>
          <w:bdr w:val="none" w:sz="0" w:space="0" w:color="auto" w:frame="1"/>
          <w:rtl/>
        </w:rPr>
        <w:t>תיאור התפקיד</w:t>
      </w:r>
      <w:r w:rsidRPr="0009465F">
        <w:rPr>
          <w:rFonts w:ascii="David" w:hAnsi="David" w:cs="David" w:hint="cs"/>
          <w:sz w:val="26"/>
          <w:szCs w:val="26"/>
          <w:bdr w:val="none" w:sz="0" w:space="0" w:color="auto" w:frame="1"/>
          <w:rtl/>
        </w:rPr>
        <w:t xml:space="preserve">: </w:t>
      </w:r>
      <w:r w:rsidR="00654E23">
        <w:rPr>
          <w:rFonts w:ascii="David" w:hAnsi="David" w:cs="David" w:hint="cs"/>
          <w:sz w:val="26"/>
          <w:szCs w:val="26"/>
          <w:bdr w:val="none" w:sz="0" w:space="0" w:color="auto" w:frame="1"/>
          <w:rtl/>
        </w:rPr>
        <w:t>בדיקה וטיפול בבקשות להיתרי בנייה בוועדה בהתאם לחוק התכנון והבנייה ולתקנות שהותקנו מכוחו, ובהתאם למדיניות הוועדה והנחיות מהנדס הוועדה.</w:t>
      </w:r>
    </w:p>
    <w:p w14:paraId="24338AF9" w14:textId="77777777" w:rsidR="00654E23" w:rsidRPr="0009465F" w:rsidRDefault="00654E23" w:rsidP="00654E23">
      <w:pPr>
        <w:shd w:val="clear" w:color="auto" w:fill="FFFFFF"/>
        <w:spacing w:line="360" w:lineRule="auto"/>
        <w:jc w:val="both"/>
        <w:textAlignment w:val="baseline"/>
        <w:rPr>
          <w:rFonts w:ascii="David" w:hAnsi="David" w:cs="David"/>
          <w:sz w:val="26"/>
          <w:szCs w:val="26"/>
          <w:bdr w:val="none" w:sz="0" w:space="0" w:color="auto" w:frame="1"/>
          <w:rtl/>
        </w:rPr>
      </w:pPr>
      <w:r>
        <w:rPr>
          <w:rFonts w:ascii="David" w:hAnsi="David" w:cs="David" w:hint="cs"/>
          <w:sz w:val="26"/>
          <w:szCs w:val="26"/>
          <w:bdr w:val="none" w:sz="0" w:space="0" w:color="auto" w:frame="1"/>
          <w:rtl/>
        </w:rPr>
        <w:t>עיקרי התפקיד- בקרה על היתרי בניה, קבלת מענה לפניות, מתן חוות דעת בפורומים שונים ובהתאם לצורך.</w:t>
      </w:r>
    </w:p>
    <w:p w14:paraId="686739C9" w14:textId="77777777" w:rsidR="00654E23" w:rsidRPr="0009465F" w:rsidRDefault="00654E23" w:rsidP="00654E23">
      <w:pPr>
        <w:shd w:val="clear" w:color="auto" w:fill="FFFFFF"/>
        <w:spacing w:line="360" w:lineRule="auto"/>
        <w:textAlignment w:val="baseline"/>
        <w:rPr>
          <w:rFonts w:ascii="David" w:hAnsi="David" w:cs="David"/>
          <w:sz w:val="26"/>
          <w:szCs w:val="26"/>
          <w:bdr w:val="none" w:sz="0" w:space="0" w:color="auto" w:frame="1"/>
          <w:rtl/>
        </w:rPr>
      </w:pPr>
      <w:r w:rsidRPr="0009465F">
        <w:rPr>
          <w:rFonts w:ascii="David" w:hAnsi="David" w:cs="David" w:hint="cs"/>
          <w:sz w:val="26"/>
          <w:szCs w:val="26"/>
          <w:bdr w:val="none" w:sz="0" w:space="0" w:color="auto" w:frame="1"/>
          <w:rtl/>
        </w:rPr>
        <w:t>הבהרה מגדרית- המשרה מיועדת לנשים וגברים כאחד.</w:t>
      </w:r>
    </w:p>
    <w:p w14:paraId="705AA91F" w14:textId="5B20D139" w:rsidR="002B047E" w:rsidRDefault="002B047E" w:rsidP="00654E23">
      <w:pPr>
        <w:shd w:val="clear" w:color="auto" w:fill="FFFFFF"/>
        <w:jc w:val="both"/>
        <w:textAlignment w:val="baseline"/>
        <w:rPr>
          <w:rFonts w:ascii="David" w:hAnsi="David" w:cs="David"/>
          <w:b/>
          <w:bCs/>
          <w:color w:val="4A4A4A"/>
          <w:sz w:val="26"/>
          <w:szCs w:val="26"/>
          <w:u w:val="single"/>
          <w:bdr w:val="none" w:sz="0" w:space="0" w:color="auto" w:frame="1"/>
          <w:rtl/>
        </w:rPr>
      </w:pPr>
      <w:r>
        <w:rPr>
          <w:rFonts w:ascii="David" w:hAnsi="David" w:cs="David" w:hint="cs"/>
          <w:b/>
          <w:bCs/>
          <w:color w:val="4A4A4A"/>
          <w:sz w:val="26"/>
          <w:szCs w:val="26"/>
          <w:u w:val="single"/>
          <w:bdr w:val="none" w:sz="0" w:space="0" w:color="auto" w:frame="1"/>
          <w:rtl/>
        </w:rPr>
        <w:t>דרישות התפקיד (תנאי סף):</w:t>
      </w:r>
    </w:p>
    <w:p w14:paraId="42D80ED3" w14:textId="77777777" w:rsidR="00654E23" w:rsidRDefault="002B047E" w:rsidP="00654E23">
      <w:pPr>
        <w:pStyle w:val="a5"/>
        <w:numPr>
          <w:ilvl w:val="0"/>
          <w:numId w:val="14"/>
        </w:numPr>
        <w:spacing w:line="360" w:lineRule="auto"/>
        <w:jc w:val="both"/>
        <w:rPr>
          <w:rFonts w:ascii="David" w:hAnsi="David" w:cs="David"/>
          <w:sz w:val="26"/>
          <w:szCs w:val="26"/>
        </w:rPr>
      </w:pPr>
      <w:r w:rsidRPr="00654E23">
        <w:rPr>
          <w:rFonts w:ascii="David" w:hAnsi="David" w:cs="David"/>
          <w:b/>
          <w:bCs/>
          <w:sz w:val="26"/>
          <w:szCs w:val="26"/>
          <w:u w:val="single"/>
          <w:rtl/>
        </w:rPr>
        <w:t>השכלה:</w:t>
      </w:r>
      <w:r w:rsidRPr="00654E23">
        <w:rPr>
          <w:rFonts w:ascii="David" w:hAnsi="David" w:cs="David"/>
          <w:b/>
          <w:bCs/>
          <w:sz w:val="26"/>
          <w:szCs w:val="26"/>
        </w:rPr>
        <w:t xml:space="preserve"> </w:t>
      </w:r>
      <w:r w:rsidR="00654E23">
        <w:rPr>
          <w:rFonts w:ascii="David" w:hAnsi="David" w:cs="David" w:hint="cs"/>
          <w:sz w:val="26"/>
          <w:szCs w:val="26"/>
          <w:rtl/>
        </w:rPr>
        <w:t>אדריכל או מהנדס בניין או הנדסאי אדריכלות או הנדסאי בניין.</w:t>
      </w:r>
    </w:p>
    <w:p w14:paraId="49A363E0" w14:textId="09CECDD2" w:rsidR="002B047E" w:rsidRPr="00654E23" w:rsidRDefault="002B047E" w:rsidP="002B047E">
      <w:pPr>
        <w:pStyle w:val="a5"/>
        <w:numPr>
          <w:ilvl w:val="0"/>
          <w:numId w:val="14"/>
        </w:numPr>
        <w:jc w:val="both"/>
        <w:rPr>
          <w:rFonts w:ascii="David" w:hAnsi="David" w:cs="David"/>
          <w:sz w:val="26"/>
          <w:szCs w:val="26"/>
          <w:rtl/>
        </w:rPr>
      </w:pPr>
      <w:r w:rsidRPr="00654E23">
        <w:rPr>
          <w:rFonts w:ascii="David" w:hAnsi="David" w:cs="David" w:hint="cs"/>
          <w:b/>
          <w:bCs/>
          <w:sz w:val="26"/>
          <w:szCs w:val="26"/>
          <w:u w:val="single"/>
          <w:rtl/>
        </w:rPr>
        <w:t>רישום מקצועי-</w:t>
      </w:r>
      <w:r w:rsidRPr="00654E23">
        <w:rPr>
          <w:rFonts w:ascii="David" w:hAnsi="David" w:cs="David" w:hint="cs"/>
          <w:sz w:val="26"/>
          <w:szCs w:val="26"/>
          <w:rtl/>
        </w:rPr>
        <w:t xml:space="preserve"> רישום כאדריכל </w:t>
      </w:r>
      <w:r w:rsidR="00654E23">
        <w:rPr>
          <w:rFonts w:ascii="David" w:hAnsi="David" w:cs="David" w:hint="cs"/>
          <w:sz w:val="26"/>
          <w:szCs w:val="26"/>
          <w:rtl/>
        </w:rPr>
        <w:t xml:space="preserve">או כמהנדס </w:t>
      </w:r>
      <w:r w:rsidRPr="00654E23">
        <w:rPr>
          <w:rFonts w:ascii="David" w:hAnsi="David" w:cs="David" w:hint="cs"/>
          <w:sz w:val="26"/>
          <w:szCs w:val="26"/>
          <w:rtl/>
        </w:rPr>
        <w:t>בפנקס המהנדסים והאדריכלים במדור ארכיטקטורה לפי חוק המהנדסים והאדריכלים, תשי"ח-</w:t>
      </w:r>
      <w:r w:rsidR="00654E23">
        <w:rPr>
          <w:rFonts w:ascii="David" w:hAnsi="David" w:cs="David" w:hint="cs"/>
          <w:sz w:val="26"/>
          <w:szCs w:val="26"/>
          <w:rtl/>
        </w:rPr>
        <w:t>1951</w:t>
      </w:r>
      <w:r w:rsidRPr="00654E23">
        <w:rPr>
          <w:rFonts w:ascii="David" w:hAnsi="David" w:cs="David" w:hint="cs"/>
          <w:sz w:val="26"/>
          <w:szCs w:val="26"/>
          <w:rtl/>
        </w:rPr>
        <w:t xml:space="preserve"> </w:t>
      </w:r>
      <w:r w:rsidR="00654E23">
        <w:rPr>
          <w:rFonts w:ascii="David" w:hAnsi="David" w:cs="David" w:hint="cs"/>
          <w:sz w:val="26"/>
          <w:szCs w:val="26"/>
          <w:rtl/>
        </w:rPr>
        <w:t>, או הנדסאי אדריכלות/בניין הרשום ר ברשם ההנדסאים</w:t>
      </w:r>
      <w:r w:rsidRPr="00654E23">
        <w:rPr>
          <w:rFonts w:ascii="David" w:hAnsi="David" w:cs="David" w:hint="cs"/>
          <w:sz w:val="26"/>
          <w:szCs w:val="26"/>
          <w:rtl/>
        </w:rPr>
        <w:t>.</w:t>
      </w:r>
    </w:p>
    <w:p w14:paraId="2817826B" w14:textId="4EE0CB3F" w:rsidR="00E922B4" w:rsidRDefault="002B047E" w:rsidP="00E922B4">
      <w:pPr>
        <w:pStyle w:val="a5"/>
        <w:numPr>
          <w:ilvl w:val="0"/>
          <w:numId w:val="14"/>
        </w:numPr>
        <w:spacing w:line="360" w:lineRule="auto"/>
        <w:jc w:val="both"/>
        <w:rPr>
          <w:rFonts w:ascii="David" w:hAnsi="David" w:cs="David"/>
          <w:sz w:val="26"/>
          <w:szCs w:val="26"/>
        </w:rPr>
      </w:pPr>
      <w:r w:rsidRPr="00E922B4">
        <w:rPr>
          <w:rFonts w:ascii="David" w:hAnsi="David" w:cs="David" w:hint="cs"/>
          <w:b/>
          <w:bCs/>
          <w:sz w:val="26"/>
          <w:szCs w:val="26"/>
          <w:u w:val="single"/>
          <w:rtl/>
        </w:rPr>
        <w:t>ניסיון מקצועי</w:t>
      </w:r>
      <w:r w:rsidR="00E922B4" w:rsidRPr="00E922B4">
        <w:rPr>
          <w:rFonts w:ascii="David" w:hAnsi="David" w:cs="David" w:hint="cs"/>
          <w:sz w:val="26"/>
          <w:szCs w:val="26"/>
          <w:rtl/>
        </w:rPr>
        <w:t xml:space="preserve"> </w:t>
      </w:r>
      <w:r w:rsidR="00E922B4">
        <w:rPr>
          <w:rFonts w:ascii="David" w:hAnsi="David" w:cs="David" w:hint="cs"/>
          <w:sz w:val="26"/>
          <w:szCs w:val="26"/>
          <w:rtl/>
        </w:rPr>
        <w:t>עדיפות לבעלי ניסיון קודם בתחום בדיקת בקשות להיתרי בנייה במוסד תכנון.</w:t>
      </w:r>
    </w:p>
    <w:p w14:paraId="3027A7A4" w14:textId="167A97CD" w:rsidR="002B047E" w:rsidRPr="00E922B4" w:rsidRDefault="002B047E" w:rsidP="002B047E">
      <w:pPr>
        <w:pStyle w:val="a5"/>
        <w:numPr>
          <w:ilvl w:val="0"/>
          <w:numId w:val="14"/>
        </w:numPr>
        <w:jc w:val="both"/>
        <w:rPr>
          <w:rFonts w:ascii="David" w:hAnsi="David" w:cs="David"/>
          <w:sz w:val="26"/>
          <w:szCs w:val="26"/>
          <w:rtl/>
        </w:rPr>
      </w:pPr>
      <w:r w:rsidRPr="00E922B4">
        <w:rPr>
          <w:rFonts w:ascii="David" w:hAnsi="David" w:cs="David" w:hint="cs"/>
          <w:b/>
          <w:bCs/>
          <w:sz w:val="26"/>
          <w:szCs w:val="26"/>
          <w:u w:val="single"/>
          <w:rtl/>
        </w:rPr>
        <w:t>ניסיון ניהולי:</w:t>
      </w:r>
      <w:r w:rsidRPr="00E922B4">
        <w:rPr>
          <w:rFonts w:ascii="David" w:hAnsi="David" w:cs="David" w:hint="cs"/>
          <w:sz w:val="26"/>
          <w:szCs w:val="26"/>
          <w:rtl/>
        </w:rPr>
        <w:t xml:space="preserve"> </w:t>
      </w:r>
      <w:r w:rsidR="00E922B4">
        <w:rPr>
          <w:rFonts w:ascii="David" w:hAnsi="David" w:cs="David" w:hint="cs"/>
          <w:sz w:val="26"/>
          <w:szCs w:val="26"/>
          <w:rtl/>
        </w:rPr>
        <w:t>לא נדרש.</w:t>
      </w:r>
    </w:p>
    <w:p w14:paraId="32CC8401" w14:textId="77777777" w:rsidR="002B047E" w:rsidRDefault="002B047E" w:rsidP="002B047E">
      <w:pPr>
        <w:pStyle w:val="a5"/>
        <w:numPr>
          <w:ilvl w:val="0"/>
          <w:numId w:val="14"/>
        </w:numPr>
        <w:jc w:val="both"/>
        <w:rPr>
          <w:rFonts w:ascii="David" w:hAnsi="David" w:cs="David"/>
          <w:sz w:val="26"/>
          <w:szCs w:val="26"/>
        </w:rPr>
      </w:pPr>
      <w:r>
        <w:rPr>
          <w:rFonts w:ascii="David" w:hAnsi="David" w:cs="David" w:hint="cs"/>
          <w:b/>
          <w:bCs/>
          <w:sz w:val="26"/>
          <w:szCs w:val="26"/>
          <w:u w:val="single"/>
          <w:rtl/>
        </w:rPr>
        <w:t>רישום פלילי:</w:t>
      </w:r>
      <w:r>
        <w:rPr>
          <w:rFonts w:ascii="David" w:hAnsi="David" w:cs="David" w:hint="cs"/>
          <w:sz w:val="26"/>
          <w:szCs w:val="26"/>
          <w:rtl/>
        </w:rPr>
        <w:t xml:space="preserve"> היעדר הרשעה פלילית בעבירה שיש עמה קלון.</w:t>
      </w:r>
    </w:p>
    <w:p w14:paraId="6AF0E0B8" w14:textId="781E4B24" w:rsidR="002B047E" w:rsidRDefault="002B047E" w:rsidP="002B047E">
      <w:pPr>
        <w:pStyle w:val="a5"/>
        <w:numPr>
          <w:ilvl w:val="0"/>
          <w:numId w:val="14"/>
        </w:numPr>
        <w:jc w:val="both"/>
        <w:rPr>
          <w:rFonts w:ascii="David" w:hAnsi="David" w:cs="David"/>
          <w:sz w:val="26"/>
          <w:szCs w:val="26"/>
        </w:rPr>
      </w:pPr>
      <w:r>
        <w:rPr>
          <w:rFonts w:ascii="David" w:hAnsi="David" w:cs="David" w:hint="cs"/>
          <w:b/>
          <w:bCs/>
          <w:sz w:val="26"/>
          <w:szCs w:val="26"/>
          <w:u w:val="single"/>
          <w:rtl/>
        </w:rPr>
        <w:t>שפות:</w:t>
      </w:r>
      <w:r>
        <w:rPr>
          <w:rFonts w:ascii="David" w:hAnsi="David" w:cs="David" w:hint="cs"/>
          <w:sz w:val="26"/>
          <w:szCs w:val="26"/>
          <w:rtl/>
        </w:rPr>
        <w:t xml:space="preserve"> עברית ברמה גבוהה כדי קריאה וכתיבה של חומר טכני.</w:t>
      </w:r>
    </w:p>
    <w:p w14:paraId="277AF7B8" w14:textId="77777777" w:rsidR="002B55F4" w:rsidRDefault="002B047E" w:rsidP="002B55F4">
      <w:pPr>
        <w:pStyle w:val="a5"/>
        <w:numPr>
          <w:ilvl w:val="0"/>
          <w:numId w:val="14"/>
        </w:numPr>
        <w:spacing w:line="360" w:lineRule="auto"/>
        <w:jc w:val="both"/>
        <w:rPr>
          <w:rFonts w:ascii="David" w:hAnsi="David" w:cs="David"/>
          <w:sz w:val="26"/>
          <w:szCs w:val="26"/>
        </w:rPr>
      </w:pPr>
      <w:r w:rsidRPr="002B55F4">
        <w:rPr>
          <w:rFonts w:ascii="David" w:hAnsi="David" w:cs="David" w:hint="cs"/>
          <w:b/>
          <w:bCs/>
          <w:sz w:val="26"/>
          <w:szCs w:val="26"/>
          <w:u w:val="single"/>
          <w:rtl/>
        </w:rPr>
        <w:t>יישומי מחשב:</w:t>
      </w:r>
      <w:r w:rsidRPr="002B55F4">
        <w:rPr>
          <w:rFonts w:ascii="David" w:hAnsi="David" w:cs="David" w:hint="cs"/>
          <w:sz w:val="26"/>
          <w:szCs w:val="26"/>
          <w:rtl/>
        </w:rPr>
        <w:t xml:space="preserve"> </w:t>
      </w:r>
      <w:r w:rsidR="002B55F4">
        <w:rPr>
          <w:rFonts w:ascii="David" w:hAnsi="David" w:cs="David" w:hint="cs"/>
          <w:sz w:val="26"/>
          <w:szCs w:val="26"/>
          <w:rtl/>
        </w:rPr>
        <w:t xml:space="preserve">היכרות עם תוכנות תיב"מ </w:t>
      </w:r>
      <w:r w:rsidR="002B55F4" w:rsidRPr="00F02EE5">
        <w:rPr>
          <w:rFonts w:ascii="David" w:hAnsi="David" w:cs="David" w:hint="cs"/>
          <w:sz w:val="26"/>
          <w:szCs w:val="26"/>
          <w:rtl/>
        </w:rPr>
        <w:t xml:space="preserve"> </w:t>
      </w:r>
      <w:r w:rsidR="002B55F4" w:rsidRPr="00F02EE5">
        <w:rPr>
          <w:rFonts w:ascii="David" w:hAnsi="David" w:cs="David" w:hint="cs"/>
          <w:sz w:val="26"/>
          <w:szCs w:val="26"/>
        </w:rPr>
        <w:t>OFFICE</w:t>
      </w:r>
      <w:r w:rsidR="002B55F4">
        <w:rPr>
          <w:rFonts w:ascii="David" w:hAnsi="David" w:cs="David" w:hint="cs"/>
          <w:sz w:val="26"/>
          <w:szCs w:val="26"/>
          <w:rtl/>
        </w:rPr>
        <w:t xml:space="preserve">, קומפלוט. </w:t>
      </w:r>
    </w:p>
    <w:p w14:paraId="68972247" w14:textId="306EA09B" w:rsidR="002B047E" w:rsidRDefault="002B047E" w:rsidP="002B047E">
      <w:pPr>
        <w:pStyle w:val="a5"/>
        <w:numPr>
          <w:ilvl w:val="0"/>
          <w:numId w:val="14"/>
        </w:numPr>
        <w:jc w:val="both"/>
        <w:rPr>
          <w:rFonts w:ascii="David" w:hAnsi="David" w:cs="David"/>
          <w:sz w:val="26"/>
          <w:szCs w:val="26"/>
        </w:rPr>
      </w:pPr>
      <w:r w:rsidRPr="002B55F4">
        <w:rPr>
          <w:rFonts w:ascii="David" w:hAnsi="David" w:cs="David" w:hint="cs"/>
          <w:b/>
          <w:bCs/>
          <w:sz w:val="26"/>
          <w:szCs w:val="26"/>
          <w:u w:val="single"/>
          <w:rtl/>
        </w:rPr>
        <w:t>כפיפות-</w:t>
      </w:r>
      <w:r w:rsidRPr="002B55F4">
        <w:rPr>
          <w:rFonts w:ascii="David" w:hAnsi="David" w:cs="David" w:hint="cs"/>
          <w:sz w:val="26"/>
          <w:szCs w:val="26"/>
          <w:rtl/>
        </w:rPr>
        <w:t xml:space="preserve"> מקצועית וניהולית למהנדס הוועדה.</w:t>
      </w:r>
    </w:p>
    <w:p w14:paraId="5D8608B2" w14:textId="77777777" w:rsidR="002B55F4" w:rsidRDefault="002B55F4" w:rsidP="002B55F4">
      <w:pPr>
        <w:pStyle w:val="a5"/>
        <w:numPr>
          <w:ilvl w:val="0"/>
          <w:numId w:val="14"/>
        </w:numPr>
        <w:spacing w:line="360" w:lineRule="auto"/>
        <w:jc w:val="both"/>
        <w:rPr>
          <w:rFonts w:ascii="David" w:hAnsi="David" w:cs="David"/>
          <w:sz w:val="26"/>
          <w:szCs w:val="26"/>
        </w:rPr>
      </w:pPr>
      <w:r>
        <w:rPr>
          <w:rFonts w:ascii="David" w:hAnsi="David" w:cs="David" w:hint="cs"/>
          <w:b/>
          <w:bCs/>
          <w:sz w:val="26"/>
          <w:szCs w:val="26"/>
          <w:u w:val="single"/>
          <w:rtl/>
        </w:rPr>
        <w:t>עדיפות-</w:t>
      </w:r>
      <w:r>
        <w:rPr>
          <w:rFonts w:ascii="David" w:hAnsi="David" w:cs="David" w:hint="cs"/>
          <w:sz w:val="26"/>
          <w:szCs w:val="26"/>
          <w:rtl/>
        </w:rPr>
        <w:t xml:space="preserve"> לבעלי ניסיון קודם בעבודה כבודקי היתרים במוסד תכנון ולבוגרי קורסים מוכרים בתחום בודקי היתרים על ידי משרד הפנים.</w:t>
      </w:r>
    </w:p>
    <w:p w14:paraId="741887F1" w14:textId="77777777" w:rsidR="002B55F4" w:rsidRDefault="002B55F4" w:rsidP="002B55F4">
      <w:pPr>
        <w:pStyle w:val="a5"/>
        <w:numPr>
          <w:ilvl w:val="0"/>
          <w:numId w:val="14"/>
        </w:numPr>
        <w:spacing w:line="360" w:lineRule="auto"/>
        <w:jc w:val="both"/>
        <w:rPr>
          <w:rFonts w:ascii="David" w:hAnsi="David" w:cs="David"/>
          <w:sz w:val="26"/>
          <w:szCs w:val="26"/>
        </w:rPr>
      </w:pPr>
      <w:r>
        <w:rPr>
          <w:rFonts w:ascii="David" w:hAnsi="David" w:cs="David" w:hint="cs"/>
          <w:b/>
          <w:bCs/>
          <w:sz w:val="26"/>
          <w:szCs w:val="26"/>
          <w:u w:val="single"/>
          <w:rtl/>
        </w:rPr>
        <w:t>היקף משרה:</w:t>
      </w:r>
      <w:r>
        <w:rPr>
          <w:rFonts w:ascii="David" w:hAnsi="David" w:cs="David" w:hint="cs"/>
          <w:sz w:val="26"/>
          <w:szCs w:val="26"/>
          <w:rtl/>
        </w:rPr>
        <w:t xml:space="preserve"> 100%.</w:t>
      </w:r>
    </w:p>
    <w:p w14:paraId="1F143593" w14:textId="77777777" w:rsidR="002B55F4" w:rsidRPr="002B55F4" w:rsidRDefault="002B55F4" w:rsidP="002B047E">
      <w:pPr>
        <w:pStyle w:val="a5"/>
        <w:numPr>
          <w:ilvl w:val="0"/>
          <w:numId w:val="14"/>
        </w:numPr>
        <w:jc w:val="both"/>
        <w:rPr>
          <w:rFonts w:ascii="David" w:hAnsi="David" w:cs="David"/>
          <w:sz w:val="26"/>
          <w:szCs w:val="26"/>
        </w:rPr>
      </w:pPr>
    </w:p>
    <w:p w14:paraId="3BE19E3A" w14:textId="77777777" w:rsidR="002B55F4" w:rsidRPr="00F02EE5" w:rsidRDefault="00F87C78" w:rsidP="002B55F4">
      <w:pPr>
        <w:pStyle w:val="a5"/>
        <w:numPr>
          <w:ilvl w:val="0"/>
          <w:numId w:val="14"/>
        </w:numPr>
        <w:spacing w:line="360" w:lineRule="auto"/>
        <w:jc w:val="both"/>
        <w:rPr>
          <w:rFonts w:ascii="David" w:hAnsi="David" w:cs="David"/>
          <w:sz w:val="26"/>
          <w:szCs w:val="26"/>
          <w:rtl/>
        </w:rPr>
      </w:pPr>
      <w:r w:rsidRPr="002B55F4">
        <w:rPr>
          <w:rFonts w:ascii="David" w:hAnsi="David" w:cs="David" w:hint="cs"/>
          <w:b/>
          <w:bCs/>
          <w:sz w:val="26"/>
          <w:szCs w:val="26"/>
          <w:u w:val="single"/>
          <w:rtl/>
        </w:rPr>
        <w:t>תנאי העסקה</w:t>
      </w:r>
      <w:r w:rsidRPr="002B55F4">
        <w:rPr>
          <w:rFonts w:ascii="David" w:hAnsi="David" w:cs="David" w:hint="cs"/>
          <w:b/>
          <w:bCs/>
          <w:sz w:val="26"/>
          <w:szCs w:val="26"/>
          <w:rtl/>
        </w:rPr>
        <w:t xml:space="preserve">: </w:t>
      </w:r>
      <w:r w:rsidR="002B55F4" w:rsidRPr="002B55F4">
        <w:rPr>
          <w:rFonts w:ascii="David" w:hAnsi="David" w:cs="David" w:hint="cs"/>
          <w:b/>
          <w:bCs/>
          <w:sz w:val="26"/>
          <w:szCs w:val="26"/>
          <w:rtl/>
        </w:rPr>
        <w:t>דרוג ודרגה-</w:t>
      </w:r>
      <w:r w:rsidR="002B55F4" w:rsidRPr="002B55F4">
        <w:rPr>
          <w:rFonts w:ascii="David" w:hAnsi="David" w:cs="David" w:hint="cs"/>
          <w:sz w:val="26"/>
          <w:szCs w:val="26"/>
          <w:rtl/>
        </w:rPr>
        <w:t xml:space="preserve"> 39-41</w:t>
      </w:r>
      <w:r w:rsidR="002B55F4">
        <w:rPr>
          <w:rFonts w:ascii="David" w:hAnsi="David" w:cs="David" w:hint="cs"/>
          <w:sz w:val="26"/>
          <w:szCs w:val="26"/>
          <w:rtl/>
        </w:rPr>
        <w:t xml:space="preserve"> לפי דרוג מהנדסים/הנדסאים בכפוף להגשת תעודות ומסמכים.</w:t>
      </w:r>
    </w:p>
    <w:p w14:paraId="02FEB0FF" w14:textId="597FEF09" w:rsidR="00CC3843" w:rsidRPr="002B55F4" w:rsidRDefault="00F87C78" w:rsidP="002B047E">
      <w:pPr>
        <w:pStyle w:val="a5"/>
        <w:numPr>
          <w:ilvl w:val="0"/>
          <w:numId w:val="14"/>
        </w:numPr>
        <w:jc w:val="both"/>
        <w:rPr>
          <w:rFonts w:ascii="David" w:hAnsi="David" w:cs="David"/>
          <w:sz w:val="26"/>
          <w:szCs w:val="26"/>
          <w:rtl/>
        </w:rPr>
      </w:pPr>
      <w:r w:rsidRPr="002B55F4">
        <w:rPr>
          <w:rFonts w:ascii="David" w:hAnsi="David" w:cs="David" w:hint="cs"/>
          <w:b/>
          <w:bCs/>
          <w:sz w:val="26"/>
          <w:szCs w:val="26"/>
          <w:u w:val="single"/>
          <w:rtl/>
        </w:rPr>
        <w:t>לצורך הגשת מועמדות חובה להגיש (להלן: המסמכים הנדרשים):</w:t>
      </w:r>
    </w:p>
    <w:p w14:paraId="7FD8E5DF" w14:textId="77777777" w:rsidR="00CC3843" w:rsidRDefault="00F87C78" w:rsidP="002B047E">
      <w:pPr>
        <w:pStyle w:val="a5"/>
        <w:numPr>
          <w:ilvl w:val="0"/>
          <w:numId w:val="13"/>
        </w:numPr>
        <w:jc w:val="both"/>
        <w:rPr>
          <w:rFonts w:ascii="David" w:hAnsi="David" w:cs="David"/>
          <w:sz w:val="26"/>
          <w:szCs w:val="26"/>
        </w:rPr>
      </w:pPr>
      <w:r>
        <w:rPr>
          <w:rFonts w:ascii="David" w:hAnsi="David" w:cs="David" w:hint="cs"/>
          <w:sz w:val="26"/>
          <w:szCs w:val="26"/>
          <w:rtl/>
        </w:rPr>
        <w:t xml:space="preserve">שאלון אישי (בנוסח </w:t>
      </w:r>
      <w:r>
        <w:rPr>
          <w:rFonts w:ascii="David" w:hAnsi="David" w:cs="David" w:hint="cs"/>
          <w:b/>
          <w:bCs/>
          <w:sz w:val="26"/>
          <w:szCs w:val="26"/>
          <w:u w:val="single"/>
          <w:rtl/>
        </w:rPr>
        <w:t>המצ"ב כנספח "א").</w:t>
      </w:r>
    </w:p>
    <w:p w14:paraId="3EF7A7E8" w14:textId="77777777" w:rsidR="00CC3843" w:rsidRDefault="00F87C78" w:rsidP="002B047E">
      <w:pPr>
        <w:pStyle w:val="a5"/>
        <w:numPr>
          <w:ilvl w:val="0"/>
          <w:numId w:val="13"/>
        </w:numPr>
        <w:jc w:val="both"/>
        <w:rPr>
          <w:rFonts w:ascii="David" w:hAnsi="David" w:cs="David"/>
          <w:sz w:val="26"/>
          <w:szCs w:val="26"/>
        </w:rPr>
      </w:pPr>
      <w:r>
        <w:rPr>
          <w:rFonts w:ascii="David" w:hAnsi="David" w:cs="David" w:hint="cs"/>
          <w:sz w:val="26"/>
          <w:szCs w:val="26"/>
          <w:rtl/>
        </w:rPr>
        <w:t>קורות חיים.</w:t>
      </w:r>
    </w:p>
    <w:p w14:paraId="3DF13E7B" w14:textId="47A3BC1D" w:rsidR="00CC3843" w:rsidRDefault="00F87C78" w:rsidP="002B047E">
      <w:pPr>
        <w:pStyle w:val="a5"/>
        <w:numPr>
          <w:ilvl w:val="0"/>
          <w:numId w:val="13"/>
        </w:numPr>
        <w:jc w:val="both"/>
        <w:rPr>
          <w:rFonts w:ascii="David" w:hAnsi="David" w:cs="David"/>
          <w:sz w:val="26"/>
          <w:szCs w:val="26"/>
        </w:rPr>
      </w:pPr>
      <w:r>
        <w:rPr>
          <w:rFonts w:ascii="David" w:hAnsi="David" w:cs="David" w:hint="cs"/>
          <w:sz w:val="26"/>
          <w:szCs w:val="26"/>
          <w:rtl/>
        </w:rPr>
        <w:t>תעודות השכלה בהתאם לדרישת המשרה.</w:t>
      </w:r>
    </w:p>
    <w:p w14:paraId="19551CBE" w14:textId="77777777" w:rsidR="00CC3843" w:rsidRDefault="00F87C78" w:rsidP="002B047E">
      <w:pPr>
        <w:pStyle w:val="a5"/>
        <w:numPr>
          <w:ilvl w:val="0"/>
          <w:numId w:val="13"/>
        </w:numPr>
        <w:jc w:val="both"/>
        <w:rPr>
          <w:rFonts w:ascii="David" w:hAnsi="David" w:cs="David"/>
          <w:sz w:val="26"/>
          <w:szCs w:val="26"/>
        </w:rPr>
      </w:pPr>
      <w:r>
        <w:rPr>
          <w:rFonts w:ascii="David" w:hAnsi="David" w:cs="David" w:hint="cs"/>
          <w:sz w:val="26"/>
          <w:szCs w:val="26"/>
          <w:rtl/>
        </w:rPr>
        <w:t>המלצות במידה וקיים.</w:t>
      </w:r>
    </w:p>
    <w:p w14:paraId="713C647C" w14:textId="77777777" w:rsidR="00CC3843" w:rsidRPr="002B047E" w:rsidRDefault="00F87C78" w:rsidP="002B047E">
      <w:pPr>
        <w:jc w:val="both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="David" w:hAnsi="David" w:cs="David" w:hint="cs"/>
          <w:sz w:val="26"/>
          <w:szCs w:val="26"/>
          <w:rtl/>
        </w:rPr>
        <w:t xml:space="preserve">על המעוניינים/ות העונים לדרישות התפקיד להעביר את כל המסמכים הנדרשים לעיל, באופן מסודר וקריא, וזאת לא יאוחר מיום </w:t>
      </w:r>
      <w:r w:rsidR="00451523" w:rsidRPr="00471C93">
        <w:rPr>
          <w:rFonts w:ascii="David" w:hAnsi="David" w:cs="David" w:hint="cs"/>
          <w:b/>
          <w:bCs/>
          <w:sz w:val="26"/>
          <w:szCs w:val="26"/>
          <w:u w:val="single"/>
          <w:rtl/>
        </w:rPr>
        <w:t>12/05/2022,</w:t>
      </w:r>
      <w:r w:rsidR="00451523">
        <w:rPr>
          <w:rFonts w:ascii="David" w:hAnsi="David" w:cs="David" w:hint="cs"/>
          <w:sz w:val="26"/>
          <w:szCs w:val="26"/>
          <w:rtl/>
        </w:rPr>
        <w:t xml:space="preserve"> </w:t>
      </w:r>
      <w:r>
        <w:rPr>
          <w:rFonts w:ascii="David" w:hAnsi="David" w:cs="David" w:hint="cs"/>
          <w:sz w:val="26"/>
          <w:szCs w:val="26"/>
          <w:rtl/>
        </w:rPr>
        <w:t xml:space="preserve">בשעה </w:t>
      </w:r>
      <w:r w:rsidRPr="00471C93">
        <w:rPr>
          <w:rFonts w:ascii="David" w:hAnsi="David" w:cs="David" w:hint="cs"/>
          <w:b/>
          <w:bCs/>
          <w:sz w:val="26"/>
          <w:szCs w:val="26"/>
          <w:u w:val="single"/>
          <w:rtl/>
        </w:rPr>
        <w:t xml:space="preserve">14:00 </w:t>
      </w:r>
      <w:r>
        <w:rPr>
          <w:rFonts w:ascii="David" w:hAnsi="David" w:cs="David" w:hint="cs"/>
          <w:sz w:val="26"/>
          <w:szCs w:val="26"/>
          <w:rtl/>
        </w:rPr>
        <w:t xml:space="preserve">באמצעות הגשה למייל: </w:t>
      </w:r>
      <w:hyperlink r:id="rId8" w:history="1">
        <w:r w:rsidR="002B047E" w:rsidRPr="00D44471">
          <w:rPr>
            <w:rStyle w:val="Hyperlink"/>
            <w:rFonts w:asciiTheme="majorBidi" w:hAnsiTheme="majorBidi" w:cstheme="majorBidi"/>
            <w:b/>
            <w:bCs/>
            <w:sz w:val="28"/>
            <w:szCs w:val="28"/>
          </w:rPr>
          <w:t>miri_1@galil-merkazi.co.il</w:t>
        </w:r>
      </w:hyperlink>
      <w:r w:rsidR="002B047E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>
        <w:rPr>
          <w:rFonts w:ascii="David" w:hAnsi="David" w:cs="David" w:hint="cs"/>
          <w:sz w:val="26"/>
          <w:szCs w:val="26"/>
          <w:rtl/>
        </w:rPr>
        <w:t>או לידי גב' מירי סיטבון, מנהלת התפעול, במסירה ידנית במשרדי הוועדה ברח' העמל 4 עכו (קומה 1).</w:t>
      </w:r>
      <w:r w:rsidR="002B047E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>
        <w:rPr>
          <w:rFonts w:ascii="David" w:hAnsi="David" w:cs="David" w:hint="cs"/>
          <w:sz w:val="26"/>
          <w:szCs w:val="26"/>
          <w:rtl/>
        </w:rPr>
        <w:t xml:space="preserve">מועמדים/ות שלא יגישו את כל המסמכים הנדרשים </w:t>
      </w:r>
      <w:r>
        <w:rPr>
          <w:rFonts w:ascii="David" w:hAnsi="David" w:cs="David" w:hint="cs"/>
          <w:b/>
          <w:bCs/>
          <w:sz w:val="26"/>
          <w:szCs w:val="26"/>
          <w:u w:val="single"/>
          <w:rtl/>
        </w:rPr>
        <w:t>במלואם כאמור לעיל ובמועד שנקבע</w:t>
      </w:r>
      <w:r>
        <w:rPr>
          <w:rFonts w:ascii="David" w:hAnsi="David" w:cs="David" w:hint="cs"/>
          <w:sz w:val="26"/>
          <w:szCs w:val="26"/>
          <w:rtl/>
        </w:rPr>
        <w:t xml:space="preserve">, מועמדותם/ן לא תיבדק והיא תפסל על הסף. </w:t>
      </w:r>
    </w:p>
    <w:p w14:paraId="34E7E37B" w14:textId="77777777" w:rsidR="00CC3843" w:rsidRDefault="00CC3843" w:rsidP="00B24F38">
      <w:pPr>
        <w:spacing w:line="360" w:lineRule="auto"/>
        <w:jc w:val="center"/>
        <w:rPr>
          <w:rFonts w:ascii="David" w:hAnsi="David" w:cs="David"/>
          <w:sz w:val="26"/>
          <w:szCs w:val="26"/>
          <w:rtl/>
        </w:rPr>
      </w:pPr>
    </w:p>
    <w:p w14:paraId="3F0EB808" w14:textId="77777777" w:rsidR="00CC3843" w:rsidRDefault="00F87C78" w:rsidP="00B24F38">
      <w:pPr>
        <w:spacing w:line="360" w:lineRule="auto"/>
        <w:ind w:left="7200"/>
        <w:jc w:val="center"/>
        <w:rPr>
          <w:rFonts w:ascii="David" w:hAnsi="David" w:cs="David"/>
          <w:sz w:val="26"/>
          <w:szCs w:val="26"/>
          <w:rtl/>
        </w:rPr>
      </w:pPr>
      <w:r>
        <w:rPr>
          <w:rFonts w:ascii="David" w:hAnsi="David" w:cs="David" w:hint="cs"/>
          <w:sz w:val="26"/>
          <w:szCs w:val="26"/>
          <w:rtl/>
        </w:rPr>
        <w:t>איתמר בן דוד</w:t>
      </w:r>
    </w:p>
    <w:p w14:paraId="32B6D649" w14:textId="77777777" w:rsidR="00CC3843" w:rsidRDefault="00F87C78" w:rsidP="00B24F38">
      <w:pPr>
        <w:spacing w:line="360" w:lineRule="auto"/>
        <w:ind w:left="7200"/>
        <w:jc w:val="center"/>
        <w:rPr>
          <w:rFonts w:ascii="David" w:hAnsi="David" w:cs="David"/>
          <w:sz w:val="26"/>
          <w:szCs w:val="26"/>
          <w:rtl/>
        </w:rPr>
      </w:pPr>
      <w:r>
        <w:rPr>
          <w:rFonts w:ascii="David" w:hAnsi="David" w:cs="David" w:hint="cs"/>
          <w:sz w:val="26"/>
          <w:szCs w:val="26"/>
          <w:rtl/>
        </w:rPr>
        <w:t>יו"ר הוועדה</w:t>
      </w:r>
      <w:r w:rsidR="00B24F38">
        <w:rPr>
          <w:rFonts w:ascii="David" w:hAnsi="David" w:cs="David" w:hint="cs"/>
          <w:sz w:val="26"/>
          <w:szCs w:val="26"/>
          <w:rtl/>
        </w:rPr>
        <w:t xml:space="preserve"> גליל מרכזי</w:t>
      </w:r>
    </w:p>
    <w:p w14:paraId="2B477E05" w14:textId="77777777" w:rsidR="00CC3843" w:rsidRDefault="00C20A69">
      <w:pPr>
        <w:spacing w:line="360" w:lineRule="auto"/>
        <w:ind w:left="7200"/>
        <w:jc w:val="both"/>
        <w:rPr>
          <w:rFonts w:ascii="David" w:hAnsi="David" w:cs="David"/>
          <w:sz w:val="26"/>
          <w:szCs w:val="26"/>
          <w:rtl/>
        </w:rPr>
      </w:pPr>
      <w:r>
        <w:rPr>
          <w:noProof/>
          <w:lang w:eastAsia="en-US"/>
        </w:rPr>
        <w:drawing>
          <wp:inline distT="0" distB="0" distL="0" distR="0" wp14:anchorId="465A2865" wp14:editId="0BCC7506">
            <wp:extent cx="1599853" cy="647271"/>
            <wp:effectExtent l="0" t="0" r="635" b="635"/>
            <wp:docPr id="4" name="תמונה 4" descr="C:\Users\helenama\AppData\Local\Microsoft\Windows\Temporary Internet Files\Content.Word\איתמר בן דוד חתימה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elenama\AppData\Local\Microsoft\Windows\Temporary Internet Files\Content.Word\איתמר בן דוד חתימה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949" cy="649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BA54F0" w14:textId="77777777" w:rsidR="00CC3843" w:rsidRDefault="00CC3843">
      <w:pPr>
        <w:spacing w:line="360" w:lineRule="auto"/>
        <w:ind w:left="7200"/>
        <w:jc w:val="both"/>
        <w:rPr>
          <w:rFonts w:ascii="David" w:hAnsi="David" w:cs="David"/>
          <w:sz w:val="26"/>
          <w:szCs w:val="26"/>
          <w:rtl/>
        </w:rPr>
      </w:pPr>
    </w:p>
    <w:p w14:paraId="37597433" w14:textId="77777777" w:rsidR="00CC3843" w:rsidRDefault="00F87C78">
      <w:pPr>
        <w:bidi w:val="0"/>
        <w:rPr>
          <w:rFonts w:ascii="David" w:hAnsi="David" w:cs="David"/>
          <w:b/>
          <w:bCs/>
          <w:sz w:val="26"/>
          <w:szCs w:val="26"/>
          <w:rtl/>
        </w:rPr>
      </w:pPr>
      <w:r>
        <w:rPr>
          <w:rFonts w:ascii="David" w:hAnsi="David" w:cs="David"/>
          <w:b/>
          <w:bCs/>
          <w:sz w:val="26"/>
          <w:szCs w:val="26"/>
          <w:rtl/>
        </w:rPr>
        <w:br w:type="page"/>
      </w:r>
    </w:p>
    <w:p w14:paraId="7DCB897D" w14:textId="77777777" w:rsidR="00CC3843" w:rsidRDefault="00F87C78">
      <w:pPr>
        <w:spacing w:line="360" w:lineRule="auto"/>
        <w:jc w:val="center"/>
        <w:rPr>
          <w:rFonts w:ascii="David" w:hAnsi="David" w:cs="David"/>
          <w:b/>
          <w:bCs/>
          <w:sz w:val="26"/>
          <w:szCs w:val="26"/>
          <w:rtl/>
        </w:rPr>
      </w:pPr>
      <w:r>
        <w:rPr>
          <w:rFonts w:ascii="David" w:hAnsi="David" w:cs="David" w:hint="cs"/>
          <w:b/>
          <w:bCs/>
          <w:sz w:val="26"/>
          <w:szCs w:val="26"/>
          <w:rtl/>
        </w:rPr>
        <w:lastRenderedPageBreak/>
        <w:t>שאלון למועמד</w:t>
      </w:r>
    </w:p>
    <w:p w14:paraId="04666CC3" w14:textId="77777777" w:rsidR="00CC3843" w:rsidRDefault="00CC3843">
      <w:pPr>
        <w:spacing w:line="360" w:lineRule="auto"/>
        <w:rPr>
          <w:rFonts w:ascii="David" w:hAnsi="David" w:cs="David"/>
          <w:b/>
          <w:bCs/>
          <w:sz w:val="26"/>
          <w:szCs w:val="26"/>
          <w:rtl/>
        </w:rPr>
      </w:pPr>
    </w:p>
    <w:p w14:paraId="68671B20" w14:textId="77777777" w:rsidR="00CC3843" w:rsidRDefault="00F87C78">
      <w:pPr>
        <w:spacing w:line="360" w:lineRule="auto"/>
        <w:rPr>
          <w:rFonts w:ascii="David" w:hAnsi="David" w:cs="David"/>
          <w:b/>
          <w:bCs/>
          <w:sz w:val="26"/>
          <w:szCs w:val="26"/>
          <w:rtl/>
        </w:rPr>
      </w:pPr>
      <w:r>
        <w:rPr>
          <w:rFonts w:ascii="David" w:hAnsi="David" w:cs="David"/>
          <w:b/>
          <w:bCs/>
          <w:noProof/>
          <w:sz w:val="26"/>
          <w:szCs w:val="26"/>
          <w:rtl/>
          <w:lang w:eastAsia="en-US"/>
        </w:rPr>
        <w:drawing>
          <wp:inline distT="0" distB="0" distL="0" distR="0" wp14:anchorId="3DB221D9" wp14:editId="75C96449">
            <wp:extent cx="6120130" cy="5319395"/>
            <wp:effectExtent l="0" t="0" r="0" b="0"/>
            <wp:docPr id="3" name="תמונה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5319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8893DC" w14:textId="77777777" w:rsidR="00CC3843" w:rsidRDefault="00F87C78">
      <w:pPr>
        <w:spacing w:line="360" w:lineRule="auto"/>
        <w:jc w:val="both"/>
        <w:rPr>
          <w:rFonts w:ascii="David" w:hAnsi="David" w:cs="David"/>
          <w:sz w:val="26"/>
          <w:szCs w:val="26"/>
          <w:rtl/>
        </w:rPr>
      </w:pPr>
      <w:r>
        <w:rPr>
          <w:rFonts w:ascii="David" w:hAnsi="David" w:cs="David"/>
          <w:noProof/>
          <w:sz w:val="26"/>
          <w:szCs w:val="26"/>
          <w:rtl/>
          <w:lang w:eastAsia="en-US"/>
        </w:rPr>
        <w:drawing>
          <wp:inline distT="0" distB="0" distL="0" distR="0" wp14:anchorId="4A193849" wp14:editId="4491146C">
            <wp:extent cx="6120130" cy="3105785"/>
            <wp:effectExtent l="0" t="0" r="0" b="0"/>
            <wp:docPr id="6" name="תמונה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105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9D34B7" w14:textId="77777777" w:rsidR="00CC3843" w:rsidRDefault="00CC3843">
      <w:pPr>
        <w:spacing w:line="360" w:lineRule="auto"/>
        <w:rPr>
          <w:rFonts w:ascii="David" w:hAnsi="David" w:cs="David"/>
          <w:sz w:val="26"/>
          <w:szCs w:val="26"/>
          <w:rtl/>
        </w:rPr>
      </w:pPr>
    </w:p>
    <w:p w14:paraId="39FC297F" w14:textId="77777777" w:rsidR="00CC3843" w:rsidRDefault="00F87C78">
      <w:pPr>
        <w:spacing w:line="360" w:lineRule="auto"/>
        <w:rPr>
          <w:rFonts w:ascii="David" w:hAnsi="David" w:cs="David"/>
          <w:sz w:val="26"/>
          <w:szCs w:val="26"/>
          <w:rtl/>
        </w:rPr>
      </w:pPr>
      <w:r>
        <w:rPr>
          <w:rFonts w:ascii="David" w:hAnsi="David" w:cs="David"/>
          <w:noProof/>
          <w:sz w:val="26"/>
          <w:szCs w:val="26"/>
          <w:rtl/>
          <w:lang w:eastAsia="en-US"/>
        </w:rPr>
        <w:lastRenderedPageBreak/>
        <w:drawing>
          <wp:inline distT="0" distB="0" distL="0" distR="0" wp14:anchorId="0CC94D27" wp14:editId="21A18372">
            <wp:extent cx="6120130" cy="3095625"/>
            <wp:effectExtent l="0" t="0" r="0" b="9525"/>
            <wp:docPr id="7" name="תמונה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09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D0BEE3" w14:textId="77777777" w:rsidR="00CC3843" w:rsidRDefault="00F87C78">
      <w:pPr>
        <w:spacing w:line="360" w:lineRule="auto"/>
        <w:rPr>
          <w:rFonts w:ascii="David" w:hAnsi="David" w:cs="David"/>
          <w:sz w:val="26"/>
          <w:szCs w:val="26"/>
          <w:rtl/>
        </w:rPr>
      </w:pPr>
      <w:r>
        <w:rPr>
          <w:rFonts w:ascii="David" w:hAnsi="David" w:cs="David"/>
          <w:noProof/>
          <w:sz w:val="26"/>
          <w:szCs w:val="26"/>
          <w:rtl/>
          <w:lang w:eastAsia="en-US"/>
        </w:rPr>
        <w:drawing>
          <wp:inline distT="0" distB="0" distL="0" distR="0" wp14:anchorId="4C3C81AF" wp14:editId="4847E52C">
            <wp:extent cx="6120130" cy="5901055"/>
            <wp:effectExtent l="0" t="0" r="0" b="4445"/>
            <wp:docPr id="9" name="תמונה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5901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37C475" w14:textId="77777777" w:rsidR="00CC3843" w:rsidRDefault="00F87C78">
      <w:pPr>
        <w:spacing w:line="360" w:lineRule="auto"/>
        <w:rPr>
          <w:rFonts w:ascii="David" w:hAnsi="David" w:cs="David"/>
          <w:noProof/>
          <w:sz w:val="26"/>
          <w:szCs w:val="26"/>
          <w:rtl/>
        </w:rPr>
      </w:pPr>
      <w:r>
        <w:rPr>
          <w:rFonts w:ascii="David" w:hAnsi="David" w:cs="David"/>
          <w:noProof/>
          <w:sz w:val="26"/>
          <w:szCs w:val="26"/>
          <w:rtl/>
          <w:lang w:eastAsia="en-US"/>
        </w:rPr>
        <w:lastRenderedPageBreak/>
        <w:drawing>
          <wp:inline distT="0" distB="0" distL="0" distR="0" wp14:anchorId="092FB795" wp14:editId="06A28681">
            <wp:extent cx="6119763" cy="6572992"/>
            <wp:effectExtent l="0" t="0" r="0" b="0"/>
            <wp:docPr id="10" name="תמונה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5653" cy="6579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78ACFA" w14:textId="77777777" w:rsidR="00CC3843" w:rsidRDefault="00F87C78">
      <w:pPr>
        <w:rPr>
          <w:rFonts w:ascii="David" w:hAnsi="David" w:cs="David"/>
          <w:sz w:val="26"/>
          <w:szCs w:val="26"/>
          <w:rtl/>
        </w:rPr>
      </w:pPr>
      <w:r>
        <w:rPr>
          <w:rFonts w:ascii="David" w:hAnsi="David" w:cs="David"/>
          <w:noProof/>
          <w:sz w:val="26"/>
          <w:szCs w:val="26"/>
          <w:rtl/>
          <w:lang w:eastAsia="en-US"/>
        </w:rPr>
        <w:drawing>
          <wp:inline distT="0" distB="0" distL="0" distR="0" wp14:anchorId="240EBF42" wp14:editId="64CC09E3">
            <wp:extent cx="6118143" cy="2576945"/>
            <wp:effectExtent l="0" t="0" r="0" b="0"/>
            <wp:docPr id="11" name="תמונה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0534" cy="2590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9098A9" w14:textId="77777777" w:rsidR="00CC3843" w:rsidRDefault="00F87C78">
      <w:pPr>
        <w:rPr>
          <w:rFonts w:ascii="David" w:hAnsi="David" w:cs="David"/>
          <w:noProof/>
          <w:sz w:val="26"/>
          <w:szCs w:val="26"/>
          <w:rtl/>
        </w:rPr>
      </w:pPr>
      <w:r>
        <w:rPr>
          <w:rFonts w:ascii="David" w:hAnsi="David" w:cs="David"/>
          <w:noProof/>
          <w:sz w:val="26"/>
          <w:szCs w:val="26"/>
          <w:rtl/>
          <w:lang w:eastAsia="en-US"/>
        </w:rPr>
        <w:lastRenderedPageBreak/>
        <w:drawing>
          <wp:inline distT="0" distB="0" distL="0" distR="0" wp14:anchorId="02A42B2D" wp14:editId="6F190B6D">
            <wp:extent cx="6120005" cy="2671948"/>
            <wp:effectExtent l="0" t="0" r="0" b="0"/>
            <wp:docPr id="12" name="תמונה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0418" cy="268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3D5AD2" w14:textId="77777777" w:rsidR="00CC3843" w:rsidRDefault="00F87C78">
      <w:pPr>
        <w:rPr>
          <w:rFonts w:ascii="David" w:hAnsi="David" w:cs="David"/>
          <w:sz w:val="26"/>
          <w:szCs w:val="26"/>
          <w:rtl/>
        </w:rPr>
      </w:pPr>
      <w:r>
        <w:rPr>
          <w:rFonts w:ascii="David" w:hAnsi="David" w:cs="David"/>
          <w:noProof/>
          <w:sz w:val="26"/>
          <w:szCs w:val="26"/>
          <w:rtl/>
          <w:lang w:eastAsia="en-US"/>
        </w:rPr>
        <w:drawing>
          <wp:inline distT="0" distB="0" distL="0" distR="0" wp14:anchorId="2ED849A4" wp14:editId="3A8DD87E">
            <wp:extent cx="6120130" cy="5955475"/>
            <wp:effectExtent l="0" t="0" r="0" b="7620"/>
            <wp:docPr id="14" name="תמונה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253" cy="5957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D1F272" w14:textId="77777777" w:rsidR="00CC3843" w:rsidRDefault="00CC3843">
      <w:pPr>
        <w:rPr>
          <w:rFonts w:ascii="David" w:hAnsi="David" w:cs="David"/>
          <w:sz w:val="26"/>
          <w:szCs w:val="26"/>
          <w:rtl/>
        </w:rPr>
      </w:pPr>
    </w:p>
    <w:p w14:paraId="014ED62F" w14:textId="77777777" w:rsidR="00CC3843" w:rsidRDefault="00CC3843">
      <w:pPr>
        <w:rPr>
          <w:rFonts w:ascii="David" w:hAnsi="David" w:cs="David"/>
          <w:sz w:val="26"/>
          <w:szCs w:val="26"/>
          <w:rtl/>
        </w:rPr>
      </w:pPr>
    </w:p>
    <w:p w14:paraId="487B8996" w14:textId="77777777" w:rsidR="00CC3843" w:rsidRDefault="00CC3843">
      <w:pPr>
        <w:tabs>
          <w:tab w:val="left" w:pos="1391"/>
        </w:tabs>
        <w:rPr>
          <w:rFonts w:ascii="David" w:hAnsi="David" w:cs="David"/>
          <w:sz w:val="26"/>
          <w:szCs w:val="26"/>
          <w:rtl/>
        </w:rPr>
      </w:pPr>
    </w:p>
    <w:sectPr w:rsidR="00CC3843">
      <w:pgSz w:w="11906" w:h="16838" w:code="9"/>
      <w:pgMar w:top="1134" w:right="1134" w:bottom="1134" w:left="1134" w:header="567" w:footer="56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97A7C" w14:textId="77777777" w:rsidR="00843914" w:rsidRDefault="00843914">
      <w:r>
        <w:separator/>
      </w:r>
    </w:p>
  </w:endnote>
  <w:endnote w:type="continuationSeparator" w:id="0">
    <w:p w14:paraId="235BB873" w14:textId="77777777" w:rsidR="00843914" w:rsidRDefault="00843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altName w:val="David"/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24472" w14:textId="77777777" w:rsidR="00843914" w:rsidRDefault="00843914">
      <w:r>
        <w:separator/>
      </w:r>
    </w:p>
  </w:footnote>
  <w:footnote w:type="continuationSeparator" w:id="0">
    <w:p w14:paraId="263D5AA2" w14:textId="77777777" w:rsidR="00843914" w:rsidRDefault="008439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40587"/>
    <w:multiLevelType w:val="hybridMultilevel"/>
    <w:tmpl w:val="27007F7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DB0C34"/>
    <w:multiLevelType w:val="hybridMultilevel"/>
    <w:tmpl w:val="C1F445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4C3131A"/>
    <w:multiLevelType w:val="hybridMultilevel"/>
    <w:tmpl w:val="269C72B4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3F2965"/>
    <w:multiLevelType w:val="hybridMultilevel"/>
    <w:tmpl w:val="6CB84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CA43B7"/>
    <w:multiLevelType w:val="hybridMultilevel"/>
    <w:tmpl w:val="C240BD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94199C"/>
    <w:multiLevelType w:val="hybridMultilevel"/>
    <w:tmpl w:val="D506C6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B106FD"/>
    <w:multiLevelType w:val="hybridMultilevel"/>
    <w:tmpl w:val="B0B6DC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8B04954"/>
    <w:multiLevelType w:val="hybridMultilevel"/>
    <w:tmpl w:val="DDA45A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C2D0E08"/>
    <w:multiLevelType w:val="multilevel"/>
    <w:tmpl w:val="0CA6A9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826" w:hanging="360"/>
      </w:pPr>
      <w:rPr>
        <w:rFonts w:ascii="David" w:eastAsiaTheme="minorHAnsi" w:hAnsi="David" w:cs="David" w:hint="default"/>
        <w:color w:val="auto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292" w:hanging="72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3">
      <w:start w:val="1"/>
      <w:numFmt w:val="decimal"/>
      <w:isLgl/>
      <w:lvlText w:val="%1.%2.%3.%4"/>
      <w:lvlJc w:val="left"/>
      <w:pPr>
        <w:ind w:left="1398" w:hanging="72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4">
      <w:start w:val="1"/>
      <w:numFmt w:val="decimal"/>
      <w:isLgl/>
      <w:lvlText w:val="%1.%2.%3.%4.%5"/>
      <w:lvlJc w:val="left"/>
      <w:pPr>
        <w:ind w:left="1864" w:hanging="108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5">
      <w:start w:val="1"/>
      <w:numFmt w:val="decimal"/>
      <w:isLgl/>
      <w:lvlText w:val="%1.%2.%3.%4.%5.%6"/>
      <w:lvlJc w:val="left"/>
      <w:pPr>
        <w:ind w:left="1970" w:hanging="108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6">
      <w:start w:val="1"/>
      <w:numFmt w:val="decimal"/>
      <w:isLgl/>
      <w:lvlText w:val="%1.%2.%3.%4.%5.%6.%7"/>
      <w:lvlJc w:val="left"/>
      <w:pPr>
        <w:ind w:left="2076" w:hanging="108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7">
      <w:start w:val="1"/>
      <w:numFmt w:val="decimal"/>
      <w:isLgl/>
      <w:lvlText w:val="%1.%2.%3.%4.%5.%6.%7.%8"/>
      <w:lvlJc w:val="left"/>
      <w:pPr>
        <w:ind w:left="2542" w:hanging="144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2648" w:hanging="1440"/>
      </w:pPr>
      <w:rPr>
        <w:rFonts w:asciiTheme="minorHAnsi" w:eastAsiaTheme="minorHAnsi" w:hAnsiTheme="minorHAnsi" w:cstheme="minorBidi" w:hint="default"/>
        <w:color w:val="auto"/>
        <w:sz w:val="22"/>
      </w:rPr>
    </w:lvl>
  </w:abstractNum>
  <w:abstractNum w:abstractNumId="9" w15:restartNumberingAfterBreak="0">
    <w:nsid w:val="5088263D"/>
    <w:multiLevelType w:val="hybridMultilevel"/>
    <w:tmpl w:val="6EAE97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E32390"/>
    <w:multiLevelType w:val="hybridMultilevel"/>
    <w:tmpl w:val="039CD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A0037B"/>
    <w:multiLevelType w:val="hybridMultilevel"/>
    <w:tmpl w:val="6A9A22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99666C1"/>
    <w:multiLevelType w:val="hybridMultilevel"/>
    <w:tmpl w:val="824E72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D305B9"/>
    <w:multiLevelType w:val="hybridMultilevel"/>
    <w:tmpl w:val="43D22294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C340A8"/>
    <w:multiLevelType w:val="hybridMultilevel"/>
    <w:tmpl w:val="8012A2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37567249">
    <w:abstractNumId w:val="4"/>
  </w:num>
  <w:num w:numId="2" w16cid:durableId="565726456">
    <w:abstractNumId w:val="11"/>
  </w:num>
  <w:num w:numId="3" w16cid:durableId="1977445498">
    <w:abstractNumId w:val="5"/>
  </w:num>
  <w:num w:numId="4" w16cid:durableId="503865214">
    <w:abstractNumId w:val="3"/>
  </w:num>
  <w:num w:numId="5" w16cid:durableId="1411191638">
    <w:abstractNumId w:val="0"/>
  </w:num>
  <w:num w:numId="6" w16cid:durableId="1690334144">
    <w:abstractNumId w:val="10"/>
  </w:num>
  <w:num w:numId="7" w16cid:durableId="544879211">
    <w:abstractNumId w:val="8"/>
  </w:num>
  <w:num w:numId="8" w16cid:durableId="1430811852">
    <w:abstractNumId w:val="12"/>
  </w:num>
  <w:num w:numId="9" w16cid:durableId="2069841981">
    <w:abstractNumId w:val="14"/>
  </w:num>
  <w:num w:numId="10" w16cid:durableId="999965204">
    <w:abstractNumId w:val="7"/>
  </w:num>
  <w:num w:numId="11" w16cid:durableId="702362511">
    <w:abstractNumId w:val="9"/>
  </w:num>
  <w:num w:numId="12" w16cid:durableId="126896760">
    <w:abstractNumId w:val="13"/>
  </w:num>
  <w:num w:numId="13" w16cid:durableId="1645425862">
    <w:abstractNumId w:val="1"/>
  </w:num>
  <w:num w:numId="14" w16cid:durableId="351955045">
    <w:abstractNumId w:val="6"/>
  </w:num>
  <w:num w:numId="15" w16cid:durableId="19403274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3843"/>
    <w:rsid w:val="00007846"/>
    <w:rsid w:val="001C2B32"/>
    <w:rsid w:val="00276D64"/>
    <w:rsid w:val="002B047E"/>
    <w:rsid w:val="002B55F4"/>
    <w:rsid w:val="00451523"/>
    <w:rsid w:val="00471C93"/>
    <w:rsid w:val="00542330"/>
    <w:rsid w:val="00654E23"/>
    <w:rsid w:val="0078267F"/>
    <w:rsid w:val="008169C7"/>
    <w:rsid w:val="00843914"/>
    <w:rsid w:val="00861EB0"/>
    <w:rsid w:val="008B1E50"/>
    <w:rsid w:val="00B24F38"/>
    <w:rsid w:val="00C20A69"/>
    <w:rsid w:val="00C52F16"/>
    <w:rsid w:val="00CC3843"/>
    <w:rsid w:val="00E922B4"/>
    <w:rsid w:val="00F87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5229BD6"/>
  <w15:docId w15:val="{4DDCD6A6-B49E-445C-9793-B5E7F1DDB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bidi/>
    </w:pPr>
    <w:rPr>
      <w:rFonts w:eastAsia="Times New Roman"/>
      <w:snapToGrid w:val="0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List Paragraph"/>
    <w:basedOn w:val="a"/>
    <w:uiPriority w:val="34"/>
    <w:qFormat/>
    <w:pPr>
      <w:ind w:left="720"/>
    </w:pPr>
  </w:style>
  <w:style w:type="paragraph" w:styleId="a6">
    <w:name w:val="Balloon Text"/>
    <w:basedOn w:val="a"/>
    <w:link w:val="a7"/>
    <w:rPr>
      <w:rFonts w:ascii="Tahoma" w:hAnsi="Tahoma" w:cs="Tahoma"/>
      <w:sz w:val="18"/>
      <w:szCs w:val="18"/>
    </w:rPr>
  </w:style>
  <w:style w:type="character" w:customStyle="1" w:styleId="a7">
    <w:name w:val="טקסט בלונים תו"/>
    <w:basedOn w:val="a0"/>
    <w:link w:val="a6"/>
    <w:rPr>
      <w:rFonts w:ascii="Tahoma" w:eastAsia="Times New Roman" w:hAnsi="Tahoma" w:cs="Tahoma"/>
      <w:snapToGrid w:val="0"/>
      <w:sz w:val="18"/>
      <w:szCs w:val="18"/>
      <w:lang w:eastAsia="he-IL"/>
    </w:rPr>
  </w:style>
  <w:style w:type="character" w:styleId="a8">
    <w:name w:val="Strong"/>
    <w:basedOn w:val="a0"/>
    <w:uiPriority w:val="22"/>
    <w:qFormat/>
    <w:rPr>
      <w:b/>
      <w:bCs/>
    </w:rPr>
  </w:style>
  <w:style w:type="paragraph" w:styleId="NormalWeb">
    <w:name w:val="Normal (Web)"/>
    <w:basedOn w:val="a"/>
    <w:uiPriority w:val="99"/>
    <w:unhideWhenUsed/>
    <w:pPr>
      <w:bidi w:val="0"/>
      <w:spacing w:before="100" w:beforeAutospacing="1" w:after="100" w:afterAutospacing="1"/>
    </w:pPr>
    <w:rPr>
      <w:snapToGrid/>
      <w:sz w:val="24"/>
      <w:szCs w:val="24"/>
      <w:lang w:eastAsia="en-US"/>
    </w:rPr>
  </w:style>
  <w:style w:type="character" w:styleId="Hyperlink">
    <w:name w:val="Hyperlink"/>
    <w:basedOn w:val="a0"/>
    <w:rPr>
      <w:color w:val="0563C1" w:themeColor="hyperlink"/>
      <w:u w:val="single"/>
    </w:rPr>
  </w:style>
  <w:style w:type="character" w:customStyle="1" w:styleId="1">
    <w:name w:val="אזכור לא מזוהה1"/>
    <w:basedOn w:val="a0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ri_1@galil-merkazi.co.il" TargetMode="External"/><Relationship Id="rId13" Type="http://schemas.openxmlformats.org/officeDocument/2006/relationships/image" Target="media/image5.e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ustomXml" Target="../customXml/item3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image" Target="media/image9.emf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image" Target="media/image7.emf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emf"/><Relationship Id="rId22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6763BFDD606CCF41AF68ECE92962C61E" ma:contentTypeVersion="1" ma:contentTypeDescription="צור מסמך חדש." ma:contentTypeScope="" ma:versionID="5007093543f41d3863f2337f612056e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24afc8cca2aba7e551681e4bcbb771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מתזמן תאריך התחלה" ma:description="'מתזמן תאריך התחלה' הוא עמודת אתר שיוצרת תכונת הפרסום. היא משמשת לציון התאריך והשעה שבהם יופיע הדף לראשונה בפני מבקרי האתר." ma:hidden="true" ma:internalName="PublishingStartDate">
      <xsd:simpleType>
        <xsd:restriction base="dms:Unknown"/>
      </xsd:simpleType>
    </xsd:element>
    <xsd:element name="PublishingExpirationDate" ma:index="9" nillable="true" ma:displayName="מתזמן תאריך סיום" ma:description="'תזמון תאריך הסיום' הוא עמודת אתר שיוצרת תכונת הפרסום. היא משמשת לציון התאריך והשעה שבהם הדף לא יופיע עוד בפני מבקרי האתר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0170B2C-F9B5-4AE6-8F8F-063C83E07FA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7C7893F-0F5D-4969-BCAE-05CB19679FA9}"/>
</file>

<file path=customXml/itemProps3.xml><?xml version="1.0" encoding="utf-8"?>
<ds:datastoreItem xmlns:ds="http://schemas.openxmlformats.org/officeDocument/2006/customXml" ds:itemID="{F2EFAED2-C183-42C8-93AB-868A6715967A}"/>
</file>

<file path=customXml/itemProps4.xml><?xml version="1.0" encoding="utf-8"?>
<ds:datastoreItem xmlns:ds="http://schemas.openxmlformats.org/officeDocument/2006/customXml" ds:itemID="{F7EA2321-869F-4E41-A06F-3C2363DA543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307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נוסח מכרז כח אדם - גזבר הוועדה</vt:lpstr>
    </vt:vector>
  </TitlesOfParts>
  <Company>Hewlett-Packard Company</Company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נוסח מכרז כח אדם - גזבר הוועדה</dc:title>
  <dc:subject>מכרזים - כח אדם</dc:subject>
  <dc:creator>ibtisam</dc:creator>
  <cp:keywords>לפרסום</cp:keywords>
  <cp:lastModifiedBy>עדנאן מסאלחה</cp:lastModifiedBy>
  <cp:revision>9</cp:revision>
  <cp:lastPrinted>2020-06-21T10:44:00Z</cp:lastPrinted>
  <dcterms:created xsi:type="dcterms:W3CDTF">2022-04-04T10:36:00Z</dcterms:created>
  <dcterms:modified xsi:type="dcterms:W3CDTF">2022-04-10T06:47:00Z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0x0101006763BFDD606CCF41AF68ECE92962C61E</vt:lpwstr>
  </property>
</Properties>
</file>